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C2" w:rsidRDefault="006D46C2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</w:p>
    <w:p w:rsidR="006D46C2" w:rsidRDefault="006D46C2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03936">
        <w:rPr>
          <w:rFonts w:ascii="Times New Roman" w:hAnsi="Times New Roman" w:cs="Times New Roman"/>
          <w:b/>
          <w:spacing w:val="-3"/>
          <w:sz w:val="28"/>
          <w:szCs w:val="18"/>
        </w:rPr>
        <w:t xml:space="preserve">Аннотация к адаптированной программе подготовки специалистов среднего звена по специальности среднего профессионального </w:t>
      </w:r>
      <w:r w:rsidRPr="006D46C2">
        <w:rPr>
          <w:rFonts w:ascii="Times New Roman" w:hAnsi="Times New Roman" w:cs="Times New Roman"/>
          <w:spacing w:val="-3"/>
          <w:sz w:val="28"/>
          <w:szCs w:val="18"/>
        </w:rPr>
        <w:t xml:space="preserve">образования </w:t>
      </w:r>
      <w:r w:rsidRPr="00426E9C">
        <w:rPr>
          <w:rFonts w:ascii="Times New Roman" w:hAnsi="Times New Roman" w:cs="Times New Roman"/>
          <w:b/>
          <w:bCs/>
          <w:sz w:val="28"/>
          <w:szCs w:val="28"/>
        </w:rPr>
        <w:t>19.02.08 Технология мяса и мясных продуктов</w:t>
      </w:r>
    </w:p>
    <w:p w:rsidR="00426E9C" w:rsidRDefault="00426E9C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</w:p>
    <w:p w:rsidR="00DB033A" w:rsidRPr="003137D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hAnsi="Times New Roman" w:cs="Times New Roman"/>
          <w:b/>
          <w:caps/>
          <w:sz w:val="28"/>
          <w:szCs w:val="28"/>
        </w:rPr>
        <w:t>1.Общие положения</w:t>
      </w:r>
    </w:p>
    <w:p w:rsidR="00DB033A" w:rsidRPr="003137DA" w:rsidRDefault="006D46C2" w:rsidP="00CB21E7">
      <w:pPr>
        <w:keepNext/>
        <w:keepLines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B033A" w:rsidRPr="003137DA">
        <w:rPr>
          <w:rFonts w:ascii="Times New Roman" w:hAnsi="Times New Roman" w:cs="Times New Roman"/>
          <w:bCs/>
          <w:sz w:val="28"/>
          <w:szCs w:val="28"/>
        </w:rPr>
        <w:t xml:space="preserve">Адаптированная программа подготовки специалистов среднего звена по специальности </w:t>
      </w:r>
      <w:r w:rsidR="00DB033A">
        <w:rPr>
          <w:rFonts w:ascii="Times New Roman" w:hAnsi="Times New Roman" w:cs="Times New Roman"/>
          <w:bCs/>
          <w:sz w:val="28"/>
          <w:szCs w:val="28"/>
        </w:rPr>
        <w:t>19.02.08 Технология мяса и мясных продуктов</w:t>
      </w:r>
      <w:r w:rsidR="00DB033A" w:rsidRPr="003137DA">
        <w:rPr>
          <w:rFonts w:ascii="Times New Roman" w:hAnsi="Times New Roman" w:cs="Times New Roman"/>
          <w:bCs/>
          <w:sz w:val="28"/>
          <w:szCs w:val="28"/>
        </w:rPr>
        <w:t xml:space="preserve"> базового уровня подготовки</w:t>
      </w:r>
      <w:r w:rsidR="00DB033A" w:rsidRPr="003137DA">
        <w:rPr>
          <w:rFonts w:ascii="Times New Roman" w:hAnsi="Times New Roman" w:cs="Times New Roman"/>
          <w:sz w:val="28"/>
          <w:szCs w:val="28"/>
        </w:rPr>
        <w:t xml:space="preserve">- комплекс нормативно-методической документации, регламентирующий содержание, организацию и оценку качества подготовки обучающихся и выпускников по специальности среднего профессионального образования </w:t>
      </w:r>
      <w:r w:rsidR="00DB033A">
        <w:rPr>
          <w:rFonts w:ascii="Times New Roman" w:hAnsi="Times New Roman" w:cs="Times New Roman"/>
          <w:sz w:val="28"/>
          <w:szCs w:val="28"/>
        </w:rPr>
        <w:t>19.02.08 Технология мяса и мясных продуктов</w:t>
      </w:r>
      <w:r w:rsidR="00DB033A" w:rsidRPr="003137DA">
        <w:rPr>
          <w:rFonts w:ascii="Times New Roman" w:hAnsi="Times New Roman" w:cs="Times New Roman"/>
          <w:sz w:val="28"/>
          <w:szCs w:val="28"/>
        </w:rPr>
        <w:t xml:space="preserve">  базового уровня подготовки, в том числе для  инклюзивных групп, включающих инвалидов и лиц с ОВЗ.</w:t>
      </w:r>
    </w:p>
    <w:p w:rsidR="00DB033A" w:rsidRPr="003137DA" w:rsidRDefault="00DB033A" w:rsidP="00CB21E7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Используемые термины, определения, сокращения: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Обучающийся с ограниченными возможностями здоровья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Инвалид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Адаптированная образовательная программа среднего профессионального образования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программа подготовки квалифицированных рабочих, служащих или программа подготовки специалистов среднего звена,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Адаптационная дисциплина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это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 реабилитации (ИПР) инвалида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Индивидуальный учебный план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Специальные условия для получения образования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СПО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среднее профессиональное образование;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ФГОС СПО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федеральный государственный образовательный стандарт среднего профессионального образования;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 xml:space="preserve">ППССЗ </w:t>
      </w:r>
      <w:r w:rsidRPr="003137DA">
        <w:rPr>
          <w:rFonts w:ascii="Times New Roman" w:hAnsi="Times New Roman" w:cs="Times New Roman"/>
          <w:sz w:val="28"/>
          <w:szCs w:val="28"/>
        </w:rPr>
        <w:t>- программа подготовки специалистов среднего звена.</w:t>
      </w:r>
    </w:p>
    <w:p w:rsidR="00DB033A" w:rsidRPr="003137DA" w:rsidRDefault="00DB033A" w:rsidP="00CB21E7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1.1 Нормативные правовые основы разработки адаптированной образовательной программы</w:t>
      </w:r>
    </w:p>
    <w:p w:rsidR="00DB033A" w:rsidRPr="003137D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33A" w:rsidRPr="003137D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разработки программы  подготовки специалистов среднего звена (далее - программа) составляют: 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Федеральный закон от 29.12.2012 N 273-ФЗ "Об образовании в Российской Федерации";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rPr>
          <w:b/>
          <w:bCs/>
          <w:sz w:val="28"/>
          <w:szCs w:val="28"/>
        </w:rPr>
      </w:pPr>
      <w:r w:rsidRPr="003137DA">
        <w:rPr>
          <w:sz w:val="28"/>
          <w:szCs w:val="28"/>
        </w:rPr>
        <w:t>Федеральный закон от 24 ноября 1995 г. N 181-ФЗ "О социальной защите инвалидов в Российской Федерации";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rPr>
          <w:b/>
          <w:bCs/>
          <w:sz w:val="28"/>
          <w:szCs w:val="28"/>
        </w:rPr>
      </w:pPr>
      <w:r w:rsidRPr="003137DA">
        <w:rPr>
          <w:sz w:val="28"/>
          <w:szCs w:val="28"/>
        </w:rPr>
        <w:t>Государственная программа Российской Федерации "Доступная среда" на 2011 - 2020 годы, утвержденная постановлением Правительства Российской Федерации от 01 декабря 2015 г. N 1297;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t>Государственная программа Российской Федерации "Развитие образования", утвержденная постановлением Правительства Российской Федерации от 26 декабря 2017 г. N 1642;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lastRenderedPageBreak/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Министерства образования  и науки РФ от 14 июня 2013 г. № 464);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Порядок проведения государственной итоговой аттестации по образовательным программам среднего профессионального (утвержден приказом Минобрнауки от 16.08.2013 г. № 968);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ind w:left="0" w:firstLine="426"/>
        <w:rPr>
          <w:sz w:val="28"/>
        </w:rPr>
      </w:pPr>
      <w:r w:rsidRPr="003137DA">
        <w:rPr>
          <w:sz w:val="28"/>
          <w:szCs w:val="28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23 августа 2017 г. N 816;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ind w:left="0" w:firstLine="426"/>
        <w:rPr>
          <w:sz w:val="28"/>
        </w:rPr>
      </w:pPr>
      <w:r w:rsidRPr="003137DA">
        <w:rPr>
          <w:sz w:val="28"/>
          <w:szCs w:val="28"/>
        </w:rPr>
        <w:t>Порядок приема граждан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36;</w:t>
      </w:r>
    </w:p>
    <w:p w:rsidR="00DB033A" w:rsidRPr="003137DA" w:rsidRDefault="00DB033A" w:rsidP="00CB21E7">
      <w:pPr>
        <w:pStyle w:val="ConsPlusNormal"/>
        <w:keepNext/>
        <w:keepLines/>
        <w:widowControl/>
        <w:numPr>
          <w:ilvl w:val="0"/>
          <w:numId w:val="1"/>
        </w:numPr>
        <w:shd w:val="clear" w:color="auto" w:fill="FFFFFF"/>
        <w:ind w:left="0" w:firstLine="42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3137DA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Pr="003137DA">
        <w:rPr>
          <w:rFonts w:ascii="Times New Roman" w:hAnsi="Times New Roman" w:cs="Times New Roman"/>
          <w:sz w:val="28"/>
        </w:rPr>
        <w:t xml:space="preserve">09.02.04 Информационные системы (по отраслям) базового уровня подготовки </w:t>
      </w:r>
      <w:r w:rsidRPr="003137D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утвержденный приказом Министерства образования и науки Российской Федерации от</w:t>
      </w:r>
      <w:r w:rsidRPr="003137DA">
        <w:rPr>
          <w:rFonts w:ascii="Times New Roman" w:hAnsi="Times New Roman" w:cs="Times New Roman"/>
          <w:sz w:val="28"/>
        </w:rPr>
        <w:t xml:space="preserve"> «14» мая2014 г.  № 525</w:t>
      </w:r>
      <w:r w:rsidRPr="003137DA">
        <w:rPr>
          <w:rFonts w:ascii="Times New Roman" w:hAnsi="Times New Roman" w:cs="Times New Roman"/>
          <w:sz w:val="28"/>
          <w:szCs w:val="28"/>
        </w:rPr>
        <w:t>;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18 марта 2014 г. N 06-281);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t>Нормативно-методические документы Минобрнауки РФ, Минобразования Ростовской области;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t>Устав ГБПОУ РО «Новочеркасский колледж промышленных технологий и управления».</w:t>
      </w:r>
    </w:p>
    <w:p w:rsidR="00DB033A" w:rsidRPr="003137DA" w:rsidRDefault="00DB033A" w:rsidP="00CB21E7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Методические рекомендации по разработке и реализации адаптированных образовательных программ среднего профессионального образования утвержденные Минобрнауки России от 20 апреля 2015 г. № 06-830</w:t>
      </w:r>
    </w:p>
    <w:p w:rsidR="00DB033A" w:rsidRPr="003137DA" w:rsidRDefault="00DB033A" w:rsidP="00CB21E7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033A" w:rsidRPr="003137DA" w:rsidRDefault="00DB033A" w:rsidP="00CB21E7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1.2. Нормативный срок освоения адаптированной образовательной программы.</w:t>
      </w:r>
    </w:p>
    <w:p w:rsidR="00DB033A" w:rsidRPr="003137DA" w:rsidRDefault="00DB033A" w:rsidP="00CB21E7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137DA">
        <w:rPr>
          <w:rFonts w:ascii="Times New Roman" w:hAnsi="Times New Roman" w:cs="Times New Roman"/>
          <w:bCs/>
          <w:sz w:val="28"/>
          <w:szCs w:val="28"/>
        </w:rPr>
        <w:t xml:space="preserve">Нормативный срок освоения программы </w:t>
      </w:r>
      <w:r w:rsidRPr="003137DA">
        <w:rPr>
          <w:rFonts w:ascii="Times New Roman" w:hAnsi="Times New Roman" w:cs="Times New Roman"/>
          <w:spacing w:val="-2"/>
          <w:sz w:val="28"/>
          <w:szCs w:val="28"/>
        </w:rPr>
        <w:t xml:space="preserve">базовой </w:t>
      </w:r>
      <w:bookmarkStart w:id="0" w:name="_GoBack"/>
      <w:bookmarkEnd w:id="0"/>
      <w:r w:rsidRPr="003137DA">
        <w:rPr>
          <w:rFonts w:ascii="Times New Roman" w:hAnsi="Times New Roman" w:cs="Times New Roman"/>
          <w:spacing w:val="-2"/>
          <w:sz w:val="28"/>
          <w:szCs w:val="28"/>
        </w:rPr>
        <w:t xml:space="preserve">подготовки по специальности </w:t>
      </w:r>
      <w:r>
        <w:rPr>
          <w:rFonts w:ascii="Times New Roman" w:hAnsi="Times New Roman" w:cs="Times New Roman"/>
          <w:sz w:val="28"/>
        </w:rPr>
        <w:t>19.02.08 Технология мяса и мясных продуктов</w:t>
      </w:r>
      <w:r w:rsidRPr="003137DA">
        <w:rPr>
          <w:rFonts w:ascii="Times New Roman" w:hAnsi="Times New Roman" w:cs="Times New Roman"/>
          <w:sz w:val="28"/>
        </w:rPr>
        <w:t xml:space="preserve"> базового уровня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3137DA">
        <w:rPr>
          <w:rFonts w:ascii="Times New Roman" w:hAnsi="Times New Roman" w:cs="Times New Roman"/>
          <w:bCs/>
          <w:sz w:val="28"/>
          <w:szCs w:val="28"/>
        </w:rPr>
        <w:t>при очной форме получения образования,</w:t>
      </w:r>
      <w:r w:rsidRPr="003137DA">
        <w:rPr>
          <w:rFonts w:ascii="Times New Roman" w:hAnsi="Times New Roman" w:cs="Times New Roman"/>
          <w:spacing w:val="-5"/>
          <w:sz w:val="28"/>
          <w:szCs w:val="28"/>
        </w:rPr>
        <w:t>и присваиваемая квалификация приводятся в таблице.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lastRenderedPageBreak/>
        <w:t>Срок получения СПО по АППССЗ базовой подготовки независимо от применяемых образовательных технологий 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DA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- не более чем на 10 месяцев.</w:t>
      </w:r>
    </w:p>
    <w:p w:rsidR="00DB033A" w:rsidRPr="003137DA" w:rsidRDefault="00DB033A" w:rsidP="00CB21E7">
      <w:pPr>
        <w:keepNext/>
        <w:keepLines/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  <w:spacing w:val="-12"/>
          <w:sz w:val="28"/>
          <w:szCs w:val="28"/>
        </w:rPr>
      </w:pPr>
      <w:r w:rsidRPr="003137DA">
        <w:rPr>
          <w:rFonts w:ascii="Times New Roman" w:hAnsi="Times New Roman" w:cs="Times New Roman"/>
          <w:spacing w:val="-12"/>
          <w:sz w:val="28"/>
          <w:szCs w:val="28"/>
        </w:rPr>
        <w:t>Таблица 1</w:t>
      </w:r>
    </w:p>
    <w:tbl>
      <w:tblPr>
        <w:tblW w:w="9641" w:type="dxa"/>
        <w:jc w:val="center"/>
        <w:tblInd w:w="3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95"/>
        <w:gridCol w:w="2789"/>
        <w:gridCol w:w="3257"/>
      </w:tblGrid>
      <w:tr w:rsidR="00DB033A" w:rsidRPr="00DB033A" w:rsidTr="00EF7433">
        <w:trPr>
          <w:trHeight w:hRule="exact" w:val="1398"/>
          <w:jc w:val="center"/>
        </w:trPr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33A" w:rsidRPr="00DB033A" w:rsidRDefault="00DB033A" w:rsidP="00CB21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33A" w:rsidRPr="00DB033A" w:rsidRDefault="00DB033A" w:rsidP="00CB21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квалификации базовой подготовки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33A" w:rsidRPr="00DB033A" w:rsidRDefault="00DB033A" w:rsidP="00CB21E7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получения СПО по ППССЗ базовой подготовки в очной форме обучения</w:t>
            </w:r>
          </w:p>
        </w:tc>
      </w:tr>
      <w:tr w:rsidR="00DB033A" w:rsidRPr="00DB033A" w:rsidTr="00EF7433">
        <w:trPr>
          <w:trHeight w:hRule="exact" w:val="868"/>
          <w:jc w:val="center"/>
        </w:trPr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33A" w:rsidRPr="00DB033A" w:rsidRDefault="00DB033A" w:rsidP="00CB21E7">
            <w:pPr>
              <w:keepNext/>
              <w:keepLines/>
              <w:shd w:val="clear" w:color="auto" w:fill="FFFFFF"/>
              <w:spacing w:after="0" w:line="240" w:lineRule="auto"/>
              <w:ind w:left="1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r w:rsidRPr="00DB033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общее </w:t>
            </w: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33A" w:rsidRPr="00DB033A" w:rsidRDefault="00DB033A" w:rsidP="00CB21E7">
            <w:pPr>
              <w:keepNext/>
              <w:keepLines/>
              <w:shd w:val="clear" w:color="auto" w:fill="FFFFFF"/>
              <w:spacing w:after="0" w:line="240" w:lineRule="auto"/>
              <w:ind w:firstLine="5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33A" w:rsidRPr="00DB033A" w:rsidRDefault="00DB033A" w:rsidP="00CB21E7">
            <w:pPr>
              <w:keepNext/>
              <w:keepLines/>
              <w:shd w:val="clear" w:color="auto" w:fill="FFFFFF"/>
              <w:spacing w:after="0" w:line="240" w:lineRule="auto"/>
              <w:ind w:left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</w:tr>
      <w:tr w:rsidR="00DB033A" w:rsidRPr="00DB033A" w:rsidTr="00EF7433">
        <w:trPr>
          <w:trHeight w:hRule="exact" w:val="868"/>
          <w:jc w:val="center"/>
        </w:trPr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33A" w:rsidRPr="00DB033A" w:rsidRDefault="00DB033A" w:rsidP="00CB21E7">
            <w:pPr>
              <w:keepNext/>
              <w:keepLines/>
              <w:shd w:val="clear" w:color="auto" w:fill="FFFFFF"/>
              <w:spacing w:after="0" w:line="240" w:lineRule="auto"/>
              <w:ind w:left="1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78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33A" w:rsidRPr="00DB033A" w:rsidRDefault="00DB033A" w:rsidP="00CB21E7">
            <w:pPr>
              <w:keepNext/>
              <w:keepLines/>
              <w:shd w:val="clear" w:color="auto" w:fill="FFFFFF"/>
              <w:spacing w:after="0" w:line="240" w:lineRule="auto"/>
              <w:ind w:left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</w:tr>
    </w:tbl>
    <w:p w:rsidR="002A2097" w:rsidRDefault="002A2097" w:rsidP="00CB21E7">
      <w:pPr>
        <w:keepNext/>
        <w:keepLines/>
        <w:spacing w:after="0" w:line="240" w:lineRule="auto"/>
        <w:contextualSpacing/>
      </w:pP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1.3. Требования к абитуриенту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Наличие основного общего образования.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Абитуриент - инвалид при поступлении на адаптированную образовательную программу может предъявить дополнительно индивидуальную программу реабилитации инвалида (ребенка-инвалида)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Абитуриент с ограниченными возможностями здоровья при поступлении на адаптированную образовательную программу может предъявить заключение психолого-медико-педагогической комиссии с рекомендацией об обучении по данной профессии/специальности, содержащее информацию о необходимых специальных условиях обучения.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На обучение в колледж принимаются лица инвалиды с нарушением слуха, зрения, опорно-двигательного аппарата, которым, согласно заключению медико-социальной экспертной комиссии об установлении инвалидности и индивидуальной программе реабилитации инвалидов, не противопоказано обучение в соответствующих профессиональных образовательных организациях.</w:t>
      </w:r>
    </w:p>
    <w:p w:rsidR="00DB033A" w:rsidRPr="003137D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Заключение должно содержать медицинские показания для возможности осуществления образования по данной специальности; при необходимости – рекомендуемую учебную нагрузку на обучающегося (количество дней в неделю, часов в день), специальные технические условия, возможность получения дополнительного образования, организацию психолого-педагогического сопровождения обучающегося.</w:t>
      </w:r>
    </w:p>
    <w:p w:rsidR="00DB033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</w:t>
      </w:r>
    </w:p>
    <w:p w:rsidR="00DB033A" w:rsidRPr="003137DA" w:rsidRDefault="00DB033A" w:rsidP="00CB21E7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2.Характеристика профессиональной деятельности </w:t>
      </w:r>
    </w:p>
    <w:p w:rsidR="00DB033A" w:rsidRPr="003137DA" w:rsidRDefault="00DB033A" w:rsidP="00CB21E7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выпускника ПО СПЕЦИАЛЬНОСТИ </w:t>
      </w:r>
    </w:p>
    <w:p w:rsidR="00DB033A" w:rsidRPr="00073D50" w:rsidRDefault="00DB033A" w:rsidP="00CB21E7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</w:rPr>
        <w:t>19.02.08 Технология мяса и мясных продуктов</w:t>
      </w:r>
    </w:p>
    <w:p w:rsidR="00DB033A" w:rsidRPr="003137DA" w:rsidRDefault="00DB033A" w:rsidP="00CB21E7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B033A" w:rsidRPr="003137D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033A" w:rsidRPr="003137D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Область и объекты профессиональной деятельности</w:t>
      </w:r>
    </w:p>
    <w:p w:rsidR="00DB033A" w:rsidRPr="003137D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 профессиональной деятельности выпускников:</w:t>
      </w:r>
      <w:r w:rsidRPr="00DB03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B033A">
        <w:rPr>
          <w:rFonts w:ascii="Times New Roman" w:eastAsia="Times New Roman" w:hAnsi="Times New Roman" w:cs="Times New Roman"/>
          <w:bCs/>
          <w:sz w:val="28"/>
          <w:szCs w:val="20"/>
        </w:rPr>
        <w:t>организация и ведение технологических процессов производства мяса, мясных продуктов и пищевых товаров народного потребления из животного сырья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033A" w:rsidRPr="00DB033A" w:rsidRDefault="00DB033A" w:rsidP="00CB21E7">
      <w:pPr>
        <w:keepNext/>
        <w:keepLine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Объекты профессиональной деятельности выпускника:</w:t>
      </w:r>
    </w:p>
    <w:p w:rsidR="00DB033A" w:rsidRPr="00DB033A" w:rsidRDefault="00DB033A" w:rsidP="00CB21E7">
      <w:pPr>
        <w:keepNext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скот всех видов, птица и кролики;</w:t>
      </w:r>
    </w:p>
    <w:p w:rsidR="00DB033A" w:rsidRPr="00DB033A" w:rsidRDefault="00DB033A" w:rsidP="00CB21E7">
      <w:pPr>
        <w:keepNext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продукты убоя, в том числе мясное, кишечное, эндокринно-ферментное сырье, кровь, шкуры;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Courier New" w:eastAsia="Times New Roman" w:hAnsi="Courier New" w:cs="Times New Roman"/>
          <w:sz w:val="28"/>
          <w:szCs w:val="28"/>
        </w:rPr>
        <w:t xml:space="preserve">- 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>сырье, основные и вспомогательные материалы для производства мяса и мясных продуктов</w:t>
      </w:r>
      <w:r w:rsidRPr="00DB033A">
        <w:rPr>
          <w:rFonts w:ascii="Times New Roman" w:eastAsia="Times New Roman" w:hAnsi="Times New Roman" w:cs="Times New Roman"/>
          <w:bCs/>
          <w:sz w:val="28"/>
          <w:szCs w:val="20"/>
        </w:rPr>
        <w:t xml:space="preserve"> и пищевых товаров народного потребления из животного сырья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B033A" w:rsidRPr="00DB033A" w:rsidRDefault="00DB033A" w:rsidP="00CB21E7">
      <w:pPr>
        <w:keepNext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готовая мясная продукция;</w:t>
      </w:r>
    </w:p>
    <w:p w:rsidR="00DB033A" w:rsidRPr="00DB033A" w:rsidRDefault="00DB033A" w:rsidP="00CB21E7">
      <w:pPr>
        <w:keepNext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пищевые товары народного потребления из животного сырья, в том числе продукты из крови, клей и желатин, яйцепродукты, сухие животные корма, пищевые топленые жиры и технический жир; 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- технология производства мяса, мясных продуктов</w:t>
      </w:r>
      <w:r w:rsidRPr="00DB033A">
        <w:rPr>
          <w:rFonts w:ascii="Times New Roman" w:eastAsia="Times New Roman" w:hAnsi="Times New Roman" w:cs="Times New Roman"/>
          <w:bCs/>
          <w:sz w:val="28"/>
          <w:szCs w:val="20"/>
        </w:rPr>
        <w:t xml:space="preserve"> и пищевых товаров народного потребления из животного сырья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B033A" w:rsidRPr="00DB033A" w:rsidRDefault="00DB033A" w:rsidP="00CB21E7">
      <w:pPr>
        <w:keepNext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технологическое оборудование производства мяса, мясных продуктов</w:t>
      </w:r>
      <w:r w:rsidRPr="00DB033A">
        <w:rPr>
          <w:rFonts w:ascii="Times New Roman" w:eastAsia="Times New Roman" w:hAnsi="Times New Roman" w:cs="Times New Roman"/>
          <w:bCs/>
          <w:sz w:val="28"/>
          <w:szCs w:val="24"/>
        </w:rPr>
        <w:t>,  пищевых товаров народного потребления из животного сырья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033A" w:rsidRPr="00DB033A" w:rsidRDefault="00DB033A" w:rsidP="00CB21E7">
      <w:pPr>
        <w:keepNext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процессы организации и управления производством мяса, мясных продуктов</w:t>
      </w:r>
      <w:r w:rsidRPr="00DB033A">
        <w:rPr>
          <w:rFonts w:ascii="Times New Roman" w:eastAsia="Times New Roman" w:hAnsi="Times New Roman" w:cs="Times New Roman"/>
          <w:bCs/>
          <w:sz w:val="28"/>
          <w:szCs w:val="24"/>
        </w:rPr>
        <w:t>,  пищевых товаров народного потребления из животного сырья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033A" w:rsidRPr="00DB033A" w:rsidRDefault="00DB033A" w:rsidP="00CB21E7">
      <w:pPr>
        <w:keepNext/>
        <w:keepLines/>
        <w:numPr>
          <w:ilvl w:val="0"/>
          <w:numId w:val="2"/>
        </w:numPr>
        <w:tabs>
          <w:tab w:val="left" w:pos="54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первичные трудовые коллективы.</w:t>
      </w:r>
    </w:p>
    <w:p w:rsidR="00DB033A" w:rsidRPr="00DB033A" w:rsidRDefault="00DB033A" w:rsidP="00CB21E7">
      <w:pPr>
        <w:pStyle w:val="a3"/>
        <w:keepNext/>
        <w:keepLines/>
        <w:widowControl/>
        <w:ind w:left="709" w:firstLine="0"/>
        <w:jc w:val="center"/>
        <w:rPr>
          <w:b/>
          <w:sz w:val="28"/>
          <w:szCs w:val="28"/>
        </w:rPr>
      </w:pPr>
      <w:r w:rsidRPr="00DB033A">
        <w:rPr>
          <w:b/>
          <w:sz w:val="28"/>
          <w:szCs w:val="28"/>
        </w:rPr>
        <w:t>2.2.Виды деятельности и компетенции</w:t>
      </w:r>
    </w:p>
    <w:p w:rsidR="00DB033A" w:rsidRPr="00DB033A" w:rsidRDefault="00DB033A" w:rsidP="00CB21E7">
      <w:pPr>
        <w:keepNext/>
        <w:keepLine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Виды профессиональной деятельности и профессиональные компетенции выпускника:</w:t>
      </w:r>
    </w:p>
    <w:p w:rsidR="00DB033A" w:rsidRPr="00DB033A" w:rsidRDefault="00DB033A" w:rsidP="00CB21E7">
      <w:pPr>
        <w:keepNext/>
        <w:keepLine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8330"/>
      </w:tblGrid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1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Приемка, убой и первичная переработка скота, птицы и кроликов.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приемку всех видов скота, птицы и кроликов.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убой скота, птицы и кроликов.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процесс первичной переработки скота, птицы и кроликов...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работу технологического оборудования первичного цеха и птицецеха.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2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Обработка продуктов убоя.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качество сырья и полуфабрикатов.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технологический процесс обработки продуктов убоя (по видам).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работу технологического оборудования в цехах мясожирового корпуса.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3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Производство колбасных изделий, копченых изделий и полуфабрикатов.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 3.1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качество сырья, вспомогательных материалов, полуфабрикатов и готовой продукции при производстве колбасных и копченых изделий.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 3.2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технологический процесс производства колбасных изделий.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 3.3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технологический процесс производства копченых изделий и полуфабрикатов.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 3.4.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работу технологического оборудования для производства колбасных изделий, копченых изделий и полуфабрикатов.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4.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структурного подразделения.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 4.1. 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планировании основных показателей производства.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 4.2. 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выполнение работ исполнителями.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 4.3. 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работу трудового коллектива.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 4.4. 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ход и оценивать результаты выполнения работ  исполнителями.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ПК 4.5. 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утвержденную учетно-отчетную документацию.</w:t>
            </w:r>
          </w:p>
        </w:tc>
      </w:tr>
      <w:tr w:rsidR="00DB033A" w:rsidRPr="00DB033A" w:rsidTr="00EF7433">
        <w:tc>
          <w:tcPr>
            <w:tcW w:w="599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5.</w:t>
            </w:r>
          </w:p>
        </w:tc>
        <w:tc>
          <w:tcPr>
            <w:tcW w:w="4401" w:type="pct"/>
          </w:tcPr>
          <w:p w:rsidR="00DB033A" w:rsidRPr="00DB033A" w:rsidRDefault="00DB033A" w:rsidP="00CB21E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Выполнение работ по одной или нескольким профессиям рабочих, должностям служащих.</w:t>
            </w:r>
          </w:p>
        </w:tc>
      </w:tr>
    </w:tbl>
    <w:p w:rsidR="00DB033A" w:rsidRDefault="00DB033A" w:rsidP="00CB21E7">
      <w:pPr>
        <w:keepNext/>
        <w:keepLines/>
        <w:spacing w:after="0" w:line="240" w:lineRule="auto"/>
        <w:contextualSpacing/>
      </w:pPr>
    </w:p>
    <w:p w:rsidR="00DB033A" w:rsidRDefault="00DB033A" w:rsidP="00CB21E7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>3.Документы, определяющие содержание и организацию образовательного процесса</w:t>
      </w:r>
    </w:p>
    <w:p w:rsidR="00DB033A" w:rsidRPr="003137DA" w:rsidRDefault="00DB033A" w:rsidP="00CB21E7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</w:rPr>
        <w:t>19.02.08 Технология мяса и мясных продуктов</w:t>
      </w:r>
    </w:p>
    <w:p w:rsidR="00DB033A" w:rsidRPr="003137D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033A" w:rsidRPr="003137D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sz w:val="28"/>
          <w:szCs w:val="28"/>
        </w:rPr>
        <w:t>3.1.Учебный план</w:t>
      </w:r>
    </w:p>
    <w:p w:rsidR="00DB033A" w:rsidRPr="003137D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В ГБПОУ РО «НКПТиУ» разработан учебный план, который определяет качественные и количественные характеристики адаптированной образовательной программы: объемные параметры учебной нагрузки в целом, по годам обучения и по семестрам;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виды учебных занятий; распределение различных форм промежуточной аттестации по годам обучения и по семестрам; распределение по семестрам и объемные показатели подготовки и проведения государственной итоговой аттестации.</w:t>
      </w:r>
    </w:p>
    <w:p w:rsidR="00DB033A" w:rsidRPr="003137D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В учебный план для реализации адаптированной образовательной программы добавлены адаптационные дисциплины, предназначенные для учета ограничений здоровья обучающихся инвалидов и обучающихся с ограниченными возможностями здоровья при формировании общих и профессиональных компетенций.</w:t>
      </w:r>
    </w:p>
    <w:p w:rsidR="00DB033A" w:rsidRPr="003137D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Дисциплины, относящиеся к обязательной части учебных циклов, учебной и производственных практик, являются обязательными для освоения всеми обучающимися, в том числе инвалидами и лицами с ограниченными возможностями здоровья.</w:t>
      </w:r>
    </w:p>
    <w:p w:rsidR="00DB033A" w:rsidRPr="003137DA" w:rsidRDefault="00DB033A" w:rsidP="00CB21E7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Адаптационной дисциплиной, включенной в структуру АППССЗ по специальности </w:t>
      </w:r>
      <w:r>
        <w:rPr>
          <w:rFonts w:ascii="Times New Roman" w:eastAsia="Times New Roman" w:hAnsi="Times New Roman" w:cs="Times New Roman"/>
          <w:sz w:val="28"/>
          <w:szCs w:val="24"/>
        </w:rPr>
        <w:t>19.02.08 Технология мяса и мясных продуктов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 базовой подготовки является дисциплина «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Психология здоровья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подготовки специалистов среднего звена по специальности </w:t>
      </w:r>
      <w:r w:rsidRPr="00DB033A">
        <w:rPr>
          <w:rFonts w:ascii="Times New Roman" w:eastAsia="Times New Roman" w:hAnsi="Times New Roman" w:cs="Times New Roman"/>
          <w:sz w:val="28"/>
          <w:szCs w:val="24"/>
        </w:rPr>
        <w:t>19.02.08 Технология мяса и мясных продуктов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 (базовой подготовки) предусматривает изучение следующих учебных циклов: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общий гуманитарный и социально-экономический цикл;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математический и общий естественнонаучный цикл;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профессиональный цикл;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и разделов: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- учебная практика;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- производственная практика (по профилю специальности)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- производственная практика (преддипломная);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- государственная (итоговая) аттестация (подготовка и защита выпускной  квалификационной работы).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Каждый учебный цикл имеет базовую (обязательную) часть и вариативную (профильную), устанавливаемую учебным заведением.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Обязательная часть ППССЗ по циклам составляет около 70% от общего объема времени. Вариативная часть (около 30%)  дает возможность расширения и углубления подготовки, определяемой содержанием обязательной части, получения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предложения образования.</w:t>
      </w:r>
    </w:p>
    <w:p w:rsidR="00DB033A" w:rsidRPr="00DB033A" w:rsidRDefault="00DB033A" w:rsidP="00CB21E7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часть </w:t>
      </w:r>
      <w:r w:rsidRPr="00DB033A">
        <w:rPr>
          <w:rFonts w:ascii="Times New Roman" w:eastAsia="Times New Roman" w:hAnsi="Times New Roman" w:cs="Times New Roman"/>
          <w:sz w:val="28"/>
          <w:szCs w:val="24"/>
        </w:rPr>
        <w:t>общего гуманитарного  и социально - экономического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 цикла ППССЗ базовой подготовки предусматривает изучение дисциплин: «Основы философии», «История», «Иностранный язык», «Физическая культура».</w:t>
      </w:r>
    </w:p>
    <w:p w:rsidR="00DB033A" w:rsidRPr="00DB033A" w:rsidRDefault="00DB033A" w:rsidP="00CB21E7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Обязательная часть</w:t>
      </w:r>
      <w:r w:rsidRPr="00DB033A">
        <w:rPr>
          <w:rFonts w:ascii="Times New Roman" w:eastAsia="Times New Roman" w:hAnsi="Times New Roman" w:cs="Times New Roman"/>
          <w:sz w:val="28"/>
          <w:szCs w:val="24"/>
        </w:rPr>
        <w:t xml:space="preserve"> математического и общего естественнонаучного цикла включает изучение дисциплины: 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«Математика», «Экологические основы природопользования»,  </w:t>
      </w:r>
      <w:r w:rsidRPr="00DB033A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>Химия»</w:t>
      </w:r>
      <w:r w:rsidRPr="00DB033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B033A" w:rsidRPr="00DB033A" w:rsidRDefault="00DB033A" w:rsidP="00CB21E7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Обязательная часть профессионального цикла ППССЗ базовой подготовки предусматривает изучение дисциплин: «Инженерная графика», «Техническая механика», «Электротехника и электронная техника», «Микробиология, санитария и гигиена в пищевом производстве», «Анатомия и физиология сельскохозяйственных животных», «Биохимия и микробиология мясных продуктов», «Автоматизация технологических процессов», «Информационные технологии в профессиональной деятельности; «Метрология и стандартизация», «Правовые основы профессиональной деятельности»; «Основы экономики, менеджмента и маркетинга»; «Охрана труда»; «Безопасность жизнедеятельности».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Вариативная часть предусматривает изучение дисциплин: «Русский язык и культура речи», «Основы социологии и политологии».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Максимальный объем учебных занятий обучающихся составляет не более 54 академических часов в неделю, включая все виды аудиторной и внеаудиторной (самостоятельной) учебной работы по освоению основной образовательной программы.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объем аудиторных учебных занятий в неделю при освоении основной образовательной программы в очной форме обучения составляет 36 академических часов. Общий объем каникулярного времени в учебном году составляет 8 - 11 недель, в том числе не менее двух недель в зимний период.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Объем времени, отведенный на промежуточную аттестацию, составляет не более 1 недели в семестр и  не более 5 недель за период обучения. Промежуточная аттестация в форме экзамена проводится в день, освобожденный от других форм учебной нагрузки. Промежуточная аттестация в форме зачета или дифференцированного зачета проводится за счет часов, отведенных на освоение соответствующего модуля или дисциплины. Количество экзаменов в каждом учебном году в процессе промежуточной аттестации не превышает 8, а количество зачетов и дифференцированных зачетов – 10.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Удельный вес занятий, проводимых в интерактивных формах, определяется целями ППССЗ, особенностью контингента обучающихся и содержанием конкретных учебных дисциплин, и в целом в учебном процессе они составляют не менее 20 процентов аудиторных занятий. Занятия лекционного типа для соответствующих групп студентов составляют не более 50 процентов аудиторных занятий.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Аудиторная нагрузка студентов предполагает лекционные, семинарские, практические виды занятий. Соотношение часов между аудиторной и самостоятельной работой студентов составляет в целом по ППССЗ  100:50. Самостоятельная работа организуется в форме выполнения курсовых, междисциплинарных проектов, изучения дополнительной литературы, выполнения индивидуальных заданий, направленных на формирование таких компетенций, как способность к саморазвитию, самостоятельному поиску информации, овладение навыками сбора и обработки информации, что позволяет сформировать профессиональные качества.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ФГОС СПО по специальности </w:t>
      </w:r>
      <w:r w:rsidRPr="00DB033A">
        <w:rPr>
          <w:rFonts w:ascii="Times New Roman" w:eastAsia="Times New Roman" w:hAnsi="Times New Roman" w:cs="Times New Roman"/>
          <w:sz w:val="28"/>
          <w:szCs w:val="24"/>
        </w:rPr>
        <w:t>19.02.08 Технология мяса и мясных продуктов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 раздел Программы подготовки специалистов среднего звена «Производственные практики»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общих  и профессиональных компетенций обучающихся.</w:t>
      </w: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Подготовка специалиста по специальности </w:t>
      </w:r>
      <w:r w:rsidRPr="00DB033A">
        <w:rPr>
          <w:rFonts w:ascii="Times New Roman" w:eastAsia="Times New Roman" w:hAnsi="Times New Roman" w:cs="Times New Roman"/>
          <w:sz w:val="28"/>
          <w:szCs w:val="24"/>
        </w:rPr>
        <w:t>19.02.08 Технология мяса и мясных продуктов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 (базовой подготовки) предполагает </w:t>
      </w:r>
      <w:r w:rsidRPr="00DB0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</w:t>
      </w:r>
      <w:r w:rsidRPr="00DB033A">
        <w:rPr>
          <w:rFonts w:ascii="Times New Roman" w:eastAsia="Times New Roman" w:hAnsi="Times New Roman" w:cs="Times New Roman"/>
          <w:bCs/>
          <w:sz w:val="28"/>
          <w:szCs w:val="24"/>
        </w:rPr>
        <w:t>и ведение технологических процессов производства мяса, мясных продуктов и пищевых товаров народного потребления из животного сырья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>, для чего предусмотрены учебная и производственная практики.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Производственная практика состоит из двух этапов: по профилю специальности и преддипломной практики (4 недели, 8 семестр).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Все практики проводятся образовательным учреждением при освоении студентами профессиональных компетенций в рамках профессиональных модулей и реализуются концентрированно в несколько периодов. Производственная практика проводится на мясоперерабатывающих предприятиях. Аттестация по итогам практики осуществляется на основе оценки решения обучающимся задач практики, отзыва руководителей практики об уровне его знаний и квалификации. По результатам аттестации выставляется дифференцированная оценка по трехбалльной шкале: «отлично», «хорошо», «удовлетворительно». Оценка по практике вносится в приложение к диплому.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Цель учебной практики – углубление знаний и приобретение необходимых практических навыков в области обработки мяса,  производства мясных полуфабрикатов и  для дальнейшего использования практического материала при выполнении курсовой работы, а также служит подготовкой к профессиональной деятельности.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Цель производственной практики - закрепление теоретических знаний, полученных студентами в процессе изучения профессиональных модулей, а также сбор, систематизация и обобщение практического материала в т.ч. для использования в выпускной квалификационной работе. Задачами производственной практики являются изучение нормативных и методических материалов, фундаментальной и периодической литературы по вопросам, разрабатываемым студентом в выпускной квалификационной работе (дипломном проекте); анализ деятельности организации по направлению, соответствующему теме дипломной работы; разработка рекомендаций по ее совершенствованию.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Базами производственной практики являются мясоперерабатывающие предприятия города. 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Студенты проходят практику по направлению учебного заведения на основе договоров с предприятиями и организациями.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В процессе прохождения практики студенты находятся на рабочих местах,  выполняют часть обязанностей штатных работников, как внештатные работники, а при наличии вакансии практикант может быть зачислен на штатную должность с выплатой заработной платы. Зачисление студента на штатные должности не освобождает их от выполнения программы практики.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Места и условия проведения практик оговорены в соответствующих  договорах с предприятиями.</w:t>
      </w:r>
    </w:p>
    <w:p w:rsidR="00DB033A" w:rsidRDefault="00DB033A" w:rsidP="00CB21E7">
      <w:pPr>
        <w:keepNext/>
        <w:keepLines/>
        <w:spacing w:after="0" w:line="240" w:lineRule="auto"/>
        <w:contextualSpacing/>
      </w:pPr>
    </w:p>
    <w:p w:rsidR="00DB033A" w:rsidRPr="0014023A" w:rsidRDefault="00DB033A" w:rsidP="00CB21E7">
      <w:pPr>
        <w:pStyle w:val="ConsPlusNormal"/>
        <w:keepNext/>
        <w:keepLines/>
        <w:widowControl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3A">
        <w:rPr>
          <w:rFonts w:ascii="Times New Roman" w:hAnsi="Times New Roman" w:cs="Times New Roman"/>
          <w:b/>
          <w:sz w:val="28"/>
          <w:szCs w:val="28"/>
        </w:rPr>
        <w:t>3.2. Календарный учебный график.</w:t>
      </w:r>
    </w:p>
    <w:p w:rsidR="00DB033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В календарном учебном графике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FF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ана</w:t>
      </w:r>
      <w:r w:rsidRPr="00C91FFF">
        <w:rPr>
          <w:rFonts w:ascii="Times New Roman" w:hAnsi="Times New Roman" w:cs="Times New Roman"/>
          <w:sz w:val="28"/>
          <w:szCs w:val="28"/>
        </w:rPr>
        <w:t xml:space="preserve"> последовательность реализации адаптированной образовательной программы по годам, включая теоретическое обучение, в том числе адаптационные дисциплины, практики, промежуточные и государственную итоговую аттестации, каникулы.</w:t>
      </w:r>
    </w:p>
    <w:p w:rsidR="00DB033A" w:rsidRDefault="00DB033A" w:rsidP="00CB21E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33A" w:rsidRPr="00242598" w:rsidRDefault="00DB033A" w:rsidP="00CB21E7">
      <w:pPr>
        <w:keepNext/>
        <w:keepLines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 КОНТРОЛЬ И ОЦЕНКА РЕЗУЛЬТАТОВ ОСВОЕНИЯ АДАПТИРОВАННОЙ ОБРАЗОВАТЕЛЬНОЙ ПРОГРАММЫ</w:t>
      </w:r>
    </w:p>
    <w:p w:rsidR="00DB033A" w:rsidRPr="00242598" w:rsidRDefault="00DB033A" w:rsidP="00CB21E7">
      <w:pPr>
        <w:keepNext/>
        <w:keepLines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33A" w:rsidRPr="00242598" w:rsidRDefault="00DB033A" w:rsidP="00CB21E7">
      <w:pPr>
        <w:keepNext/>
        <w:keepLines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4.1.Текущий контроль успеваемости и промежуточная аттестация обучающихся</w:t>
      </w:r>
    </w:p>
    <w:p w:rsidR="00DB033A" w:rsidRPr="00242598" w:rsidRDefault="00DB033A" w:rsidP="00CB21E7">
      <w:pPr>
        <w:keepNext/>
        <w:keepLine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DB033A" w:rsidRPr="00242598" w:rsidRDefault="00DB033A" w:rsidP="00CB21E7">
      <w:pPr>
        <w:keepNext/>
        <w:keepLine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целью контроля и оценки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результатов подготовки </w:t>
      </w: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>и учета индивидуальных образовательных достижений обучающихся применяются:</w:t>
      </w:r>
    </w:p>
    <w:p w:rsidR="00DB033A" w:rsidRPr="00242598" w:rsidRDefault="00DB033A" w:rsidP="00CB21E7">
      <w:pPr>
        <w:keepNext/>
        <w:keepLine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входной контроль</w:t>
      </w: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B033A" w:rsidRPr="00242598" w:rsidRDefault="00DB033A" w:rsidP="00CB21E7">
      <w:pPr>
        <w:keepNext/>
        <w:keepLine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текущий контроль;</w:t>
      </w:r>
    </w:p>
    <w:p w:rsidR="00DB033A" w:rsidRPr="00242598" w:rsidRDefault="00DB033A" w:rsidP="00CB21E7">
      <w:pPr>
        <w:keepNext/>
        <w:keepLine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рубежный контроль;</w:t>
      </w:r>
    </w:p>
    <w:p w:rsidR="00DB033A" w:rsidRPr="00242598" w:rsidRDefault="00DB033A" w:rsidP="00CB21E7">
      <w:pPr>
        <w:keepNext/>
        <w:keepLine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итоговый контроль.</w:t>
      </w:r>
    </w:p>
    <w:p w:rsidR="00DB033A" w:rsidRPr="00242598" w:rsidRDefault="00DB033A" w:rsidP="00CB21E7">
      <w:pPr>
        <w:keepNext/>
        <w:keepLines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Правила участия в контролирующих мероприятиях и критерии оценивания достижений обучающихся определяются Положением о </w:t>
      </w:r>
      <w:r w:rsidR="009E5587">
        <w:rPr>
          <w:rFonts w:ascii="Times New Roman" w:eastAsia="Times New Roman" w:hAnsi="Times New Roman" w:cs="Times New Roman"/>
          <w:sz w:val="28"/>
          <w:szCs w:val="28"/>
        </w:rPr>
        <w:t>формировании фонда оценочных средств для проведения текущего контроля успеваемости и промежуточной аттестации обучающихся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Назначение входного контроля состоит в определении способностей обучающегося и его готовности к восприятию и освоению учебного материала. Форма входного контроля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автоматизированности, быстроты выполнения) и т.д. Текущий контроль успеваемости для обучающихся 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 Они доводятся до сведения обучающихся не позднее первых двух месяцев от начала обучения.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предусматривается для них увеличение времени на подготовку к зачетам и экзаменам, а также предоставляется дополнительное время для подготовки ответа на зачете/экзамене. Возможно установление индивидуальных графиков прохождения промежуточной аттестации обучающимися инвалидами и обучающимися с ограниченными возможностями здоровья.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 этого используется рубежный</w:t>
      </w:r>
      <w:r w:rsidRPr="002425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привлекаются преподавателей смежных дисциплин (курсов). Для оценки качества подготовки обучающихся и выпускников по профессиональным модулям привлекаются в качестве внештатных экспертов работодателей.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4.2. Организация государственной итоговой аттестации выпускников-инвалидов и выпускников с ограниченными возможностями здоровья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выпускников, завершающих обучение по специальности СПО, является обязательной и осуществляется после освоения адаптированной образовательной программы в полном объеме.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выпускников-инвалидов и выпускников с ограниченными возможностями здоровья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</w:t>
      </w:r>
      <w:r w:rsidRPr="00242598">
        <w:rPr>
          <w:rFonts w:ascii="Times New Roman" w:eastAsia="Times New Roman" w:hAnsi="Times New Roman" w:cs="Times New Roman"/>
          <w:sz w:val="28"/>
          <w:vertAlign w:val="superscript"/>
        </w:rPr>
        <w:footnoteReference w:id="2"/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В специальные условия могут входить: предоставление отдельной аудитории, увеличение времени для подготовки ответа, присутствие ассистента, оказывающего необходимую техническую помощь, выбор формы предоставления инструкции по порядку проведения государственной итоговой аттестации, формы предоставления заданий и ответов (устно, письменно на бумаге, письменно на компьютере, письменно на языке Брайля, с использованием услуг ассистента (сурдопереводчика, тифлосурдопереводчика), использование специальных технических средств, предоставление перерыва для приема пищи, лекарств и др.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Для проведения государственной итоговой аттестации разрабатывается программа, определяющая требования к содержанию, объему и структуре выпускной квалификационной работы, а также к процедуре ее защиты.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определяет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Процедура защиты выпускной квалификационной работы для выпускников-инвалидов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 колледже обеспечена возможность беспрепятственного доступа выпускников в аудитории, туалетные и другие помещения, а также их пребывания в указанных помещениях (в наличие – пандуса, поручней)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Дополнительно обеспечено: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 для глухих и слабослышащих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пользования.</w:t>
      </w:r>
    </w:p>
    <w:p w:rsid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5.ОБЕСПЕЧЕНИЕ СПЕЦИАЛЬНЫХ УСЛОВИЙ ДЛЯ ОБУЧАЮЩИХСЯ ИНВАЛИДОВ И ОБУЧАЮЩИХСЯ С ОГРАНИЧЕННЫМИ ВОЗМОЖНОСТЯМИ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5.1. Кадровое обеспечение.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адаптированной программы подготовки специалистов</w:t>
      </w:r>
      <w:r w:rsidRPr="00DB0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среднего звена по  специальности СПО </w:t>
      </w:r>
      <w:r>
        <w:rPr>
          <w:rFonts w:ascii="Times New Roman" w:eastAsia="Times New Roman" w:hAnsi="Times New Roman" w:cs="Times New Roman"/>
          <w:sz w:val="28"/>
          <w:szCs w:val="28"/>
        </w:rPr>
        <w:t>19.02.08 Технология мяса и мясных продуктов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педагогическими кадрами, имеющими, как правило, базо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softHyphen/>
        <w:t>вое образование или образование, соответствующее профилю преподаваемой дисциплины и сис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 занимающимися методической деятельно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softHyphen/>
        <w:t>стью.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К учебным и производственным практикам, итоговой государственной аттестации привлекаются действующие руководители и работники предприятий информационной сферы. 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 реализации адаптированной образовательной программы участвуют: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 Педагог-психолог, обеспечивающий создание благоприятного психологического климата, формирование условий, стимулирующих личностный и профессиональный рост, психологическую защищенность студентов-инвалидов и лиц с ОВЗ, поддержку и укрепление их психического здоровья. Основными задачами педагога-психолога в колледже являются: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разъяснение педагогам особенностей и причин поведения обучающегося с ОВЗ или инвалида;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помощь в подборе форм и приемов взаимодействия с обучающимся с ОВЗ или инвалидом;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отслеживание динамики адаптации обучающегося в социуме;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 Специалист по специальным техническим и программным средствам обучения инвалидов и лиц с ОВЗ, помогающий использовать технические и программные средства обучения преподавателям и обучающимся, содействующий в обеспечении студентов-инвалидов дополнительными способами передачи, освоения и воспроизводства учебной информации, занимающийся разработкой и внедрением специальных методик, информационных технологий и дистанционных методов обучения;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-Педагогические работники, участвующие в реализации адаптированной образовательной программы, ознакомлены с психофизическими особенностями обучающихся – инвалидов и обучающихся с ограниченными возможностями здоровья.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-Преподаватели учебных дисциплин, профессиональных модулей и матера производственного обучения повысили квалификацию по программе «Разработка адаптированных образовательных программ СПО».</w:t>
      </w:r>
    </w:p>
    <w:p w:rsid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5.2. Учебно-методическое и информационное обеспечение.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Адаптированная программа обеспечивается учебно-методической документацией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и материалами по всем дисципли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нам (модулям) основной профессиональной образовательной программы. Паспорт каждой из учебных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дисциплин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(курсов, модулей) по направлению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19.02.08 Технология мяса и мясных продуктов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 в локальной сети колледжа. Адаптированные рабочие программы дисциплин профессионального цикла и профессиональных модулей составлены с учетом требований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методически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рекомендаци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и реализации адаптированных образовательных программ среднего профессионального образования утвержденных Минобрнауки России от 20 апреля 2015 г. № 06-830.</w:t>
      </w:r>
    </w:p>
    <w:p w:rsidR="00DB033A" w:rsidRPr="00242598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адаптированных рабочих программах дисциплин приводится обоснование и планирование времени самостоятельной работы на выполнение различных видов работ. Внеаудиторная работа обучающихся сопровождается методическим обеспечением в соответствии со временем, затрачиваемым на ее выполнение. </w:t>
      </w:r>
    </w:p>
    <w:p w:rsidR="00DB033A" w:rsidRPr="00242598" w:rsidRDefault="00DB033A" w:rsidP="00CB21E7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АППССЗ обеспечивается доступом каждого обучающегося к базам данных и библиотечным фондам, фор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мируемым по полному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перечню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 (модулей) АППССЗ. В колледже действует 5 компьютерных классов, в которых проводятся занятия по различным дисциплинам направления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19.02.08 Технология мяса и мясных продуктов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в 2 классах обучающиеся обеспечены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доступом к сети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для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самостоятельной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подготовки. </w:t>
      </w:r>
    </w:p>
    <w:p w:rsidR="00DB033A" w:rsidRPr="00242598" w:rsidRDefault="00DB033A" w:rsidP="00CB21E7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обучающийся по АППССЗ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19.02.08 Технология мяса и мясных продуктов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 не менее чем одним учебным и одним учебно-методическим пе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чатным и электронным изданием по каждой дисциплине профессионального цикла, входящей в образовательную программу (включая электронные базы пе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риодических изданий).</w:t>
      </w:r>
    </w:p>
    <w:p w:rsidR="00DB033A" w:rsidRPr="00242598" w:rsidRDefault="00DB033A" w:rsidP="00CB21E7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Библиотечный фонд укомплектован печатными и элек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тронными изданиями основной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учебной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литературы по дисциплинам базовой части всех циклов, изданными за последние 10 лет (для дисциплин базовой части гуманитарного, социального и экономического цикла − за последние 5 лет) из расчёта не менее 25 экземпляров изданий на каждые 100 обучающихся. Общий фонд изданий по дисциплинам направления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подготовки 09</w:t>
      </w:r>
      <w:r>
        <w:rPr>
          <w:rFonts w:ascii="Times New Roman" w:eastAsia="Times New Roman" w:hAnsi="Times New Roman" w:cs="Times New Roman"/>
          <w:sz w:val="28"/>
          <w:szCs w:val="28"/>
        </w:rPr>
        <w:t>19.02.08 Технология мяса и мясных продуктов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насчитывает около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500 наименований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, по каждой дисциплине базовой части имеются базовые учебники. Фонд дополнительной литературы помимо учебной включает офи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циальные справочно-библиографические и периодические издания в расчете 1-2 экземпляра на каждые 100 обучающихся.</w:t>
      </w:r>
    </w:p>
    <w:p w:rsidR="00DB033A" w:rsidRPr="00242598" w:rsidRDefault="00DB033A" w:rsidP="00CB21E7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Адаптированная ППССЗ по направлению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19.02.08 Технология мяса и мясных продуктов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обеспечена интерактивными методами обучения: деловые игры, ситуационные задачи, мастер-классы, лекции–дискуссии, проблемные лекции, ролевые игры и др. В рабочих программах дисциплин даны характеристики новых форм обучения.</w:t>
      </w:r>
    </w:p>
    <w:p w:rsid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5.3. Материально-техническое обеспечение.</w:t>
      </w:r>
    </w:p>
    <w:p w:rsidR="00DB033A" w:rsidRPr="00D32C65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33A" w:rsidRPr="00D32C65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РО «Новочеркасский колледж промышленных технологий и управления», реализующий адаптированную программу подготовки специалистов среднего звена, располагает материально-технической базой, обеспечивающей проведение всех видов дисциплинарной и междисципли</w:t>
      </w: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нарной подготовки, лабораторной, практической и исследовательской ра</w:t>
      </w: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боты обучающихся, предусмотренных учебным планом и соответствующей действующим санитарным и противопожарным правилам и нормам.</w:t>
      </w:r>
      <w:bookmarkStart w:id="1" w:name="Par1321"/>
      <w:bookmarkEnd w:id="1"/>
    </w:p>
    <w:p w:rsidR="00DB033A" w:rsidRPr="00D32C65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32C65">
        <w:rPr>
          <w:rFonts w:ascii="Times New Roman" w:eastAsia="Times New Roman" w:hAnsi="Times New Roman" w:cs="Times New Roman"/>
          <w:sz w:val="28"/>
          <w:szCs w:val="20"/>
        </w:rPr>
        <w:t>Перечень кабинетов, лабораторий, мастерских и других помещений</w:t>
      </w:r>
    </w:p>
    <w:p w:rsidR="00DB033A" w:rsidRPr="00DB033A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Для реализации ППССЗ в ОУ имеются:</w:t>
      </w: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b/>
          <w:sz w:val="28"/>
          <w:szCs w:val="28"/>
        </w:rPr>
        <w:t>Кабинеты: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 дисциплин;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иностранного языка;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информационных технологий в профессиональной деятельности;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экологических основ природопользования;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инженерной графики;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технической механики;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технологии мяса и мясных продуктов;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технологического оборудования для производства мяса, мясных продуктов и пищевых товаров народного потребления из животного сырья;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безопасности жизнедеятельности и охраны труда.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b/>
          <w:sz w:val="28"/>
          <w:szCs w:val="28"/>
        </w:rPr>
        <w:t>Лаборатории: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химии;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мясного и животного сырья и продукции;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электротехники и электронной техники;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автоматизации технологических процессов;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метрологии и стандартизации;</w:t>
      </w:r>
    </w:p>
    <w:p w:rsidR="00DB033A" w:rsidRP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микробиологии, санитарии и гигиены.</w:t>
      </w: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b/>
          <w:sz w:val="28"/>
          <w:szCs w:val="28"/>
        </w:rPr>
        <w:t>Спортивный комплекс:</w:t>
      </w: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спортивный зал;</w:t>
      </w: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открытый стадион широкого профиля с элементами полосы препятствий;</w:t>
      </w: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стрелковый тир (в любой модификации, включая электронный) или место для стрельбы.</w:t>
      </w: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b/>
          <w:sz w:val="28"/>
          <w:szCs w:val="28"/>
        </w:rPr>
        <w:t>Залы:</w:t>
      </w: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библиотека, читальный зал с выходом в сеть Интернет;</w:t>
      </w:r>
    </w:p>
    <w:p w:rsidR="00DB033A" w:rsidRPr="00DB033A" w:rsidRDefault="00DB033A" w:rsidP="00CB21E7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3A">
        <w:rPr>
          <w:rFonts w:ascii="Times New Roman" w:eastAsia="Times New Roman" w:hAnsi="Times New Roman" w:cs="Times New Roman"/>
          <w:sz w:val="28"/>
          <w:szCs w:val="28"/>
        </w:rPr>
        <w:t>актовый зал.</w:t>
      </w:r>
    </w:p>
    <w:p w:rsidR="00DB033A" w:rsidRPr="00D32C65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для реализации адаптированной ППССЗ </w:t>
      </w:r>
      <w:r>
        <w:rPr>
          <w:rFonts w:ascii="Times New Roman" w:eastAsia="Times New Roman" w:hAnsi="Times New Roman" w:cs="Times New Roman"/>
          <w:sz w:val="28"/>
          <w:szCs w:val="28"/>
        </w:rPr>
        <w:t>19.02.08 Технология мяса и мясных продуктов</w:t>
      </w: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учебные аудитории укомплектованы   </w:t>
      </w:r>
      <w:r w:rsidRPr="00D32C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борудованием, предназначенным для обучения инвалидов и лиц с ОВЗ с различными видами нарушений:</w:t>
      </w:r>
    </w:p>
    <w:p w:rsidR="00DB033A" w:rsidRPr="00D32C65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С нарушениями опорно-двигательного аппарата:</w:t>
      </w:r>
    </w:p>
    <w:p w:rsidR="00DB033A" w:rsidRPr="00D32C65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Оборудование для видеоконференцсвязи (сервер, видеокамера, аккустич.системы)</w:t>
      </w:r>
    </w:p>
    <w:p w:rsidR="00DB033A" w:rsidRPr="00D32C65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нотбуков HP</w:t>
      </w:r>
    </w:p>
    <w:p w:rsidR="00DB033A" w:rsidRPr="00D32C65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DB033A" w:rsidRPr="00D32C65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DB033A" w:rsidRPr="00D32C65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DB033A" w:rsidRPr="00D32C65" w:rsidRDefault="00DB033A" w:rsidP="00CB21E7">
      <w:pPr>
        <w:keepNext/>
        <w:keepLines/>
        <w:numPr>
          <w:ilvl w:val="0"/>
          <w:numId w:val="3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Компьютер (моноблок) AIO A22 21.5" IntelPentium CPU G3220 с предустановленной операционной системой, пакетом офисных приложений в комплекте</w:t>
      </w:r>
    </w:p>
    <w:p w:rsidR="00DB033A" w:rsidRPr="00D32C65" w:rsidRDefault="00DB033A" w:rsidP="00CB21E7">
      <w:pPr>
        <w:keepNext/>
        <w:keepLines/>
        <w:numPr>
          <w:ilvl w:val="0"/>
          <w:numId w:val="3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Интерактивная трибуна</w:t>
      </w:r>
    </w:p>
    <w:p w:rsidR="00DB033A" w:rsidRPr="00D32C65" w:rsidRDefault="00DB033A" w:rsidP="00CB21E7">
      <w:pPr>
        <w:keepNext/>
        <w:keepLines/>
        <w:numPr>
          <w:ilvl w:val="0"/>
          <w:numId w:val="3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DB033A" w:rsidRPr="00D32C65" w:rsidRDefault="00DB033A" w:rsidP="00CB21E7">
      <w:pPr>
        <w:keepNext/>
        <w:keepLines/>
        <w:numPr>
          <w:ilvl w:val="0"/>
          <w:numId w:val="3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Стол с микролифтом для лиц с нарушением ОДА</w:t>
      </w:r>
    </w:p>
    <w:p w:rsidR="00DB033A" w:rsidRPr="00D32C65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033A" w:rsidRPr="00D32C65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2.Оборудование кабинета для инвалидов и лиц с ОВЗ с нарушениями зрения:</w:t>
      </w:r>
    </w:p>
    <w:p w:rsidR="00DB033A" w:rsidRPr="00D32C65" w:rsidRDefault="00DB033A" w:rsidP="00CB21E7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Дисплей Брайля</w:t>
      </w:r>
    </w:p>
    <w:p w:rsidR="00DB033A" w:rsidRPr="00D32C65" w:rsidRDefault="00DB033A" w:rsidP="00CB21E7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Машина сканирующая и читающая текст</w:t>
      </w:r>
    </w:p>
    <w:p w:rsidR="00DB033A" w:rsidRPr="00D32C65" w:rsidRDefault="00DB033A" w:rsidP="00CB21E7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Программа экранного доступа с речью и поддержкой Брайля</w:t>
      </w:r>
    </w:p>
    <w:p w:rsidR="00DB033A" w:rsidRPr="00D32C65" w:rsidRDefault="00DB033A" w:rsidP="00CB21E7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Электронный ручной увеличитель</w:t>
      </w:r>
    </w:p>
    <w:p w:rsidR="00DB033A" w:rsidRPr="00D32C65" w:rsidRDefault="00DB033A" w:rsidP="00CB21E7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Портативный видеоувеличитель</w:t>
      </w:r>
    </w:p>
    <w:p w:rsidR="00DB033A" w:rsidRPr="00D32C65" w:rsidRDefault="00DB033A" w:rsidP="00CB21E7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DB033A" w:rsidRPr="00D32C65" w:rsidRDefault="00DB033A" w:rsidP="00CB21E7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12 нотбуков HP</w:t>
      </w:r>
    </w:p>
    <w:p w:rsidR="00DB033A" w:rsidRPr="00D32C65" w:rsidRDefault="00DB033A" w:rsidP="00CB21E7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DB033A" w:rsidRPr="00D32C65" w:rsidRDefault="00DB033A" w:rsidP="00CB21E7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DB033A" w:rsidRPr="00D32C65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033A" w:rsidRPr="00D32C65" w:rsidRDefault="00DB033A" w:rsidP="00CB21E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3.Оборудование кабинета для инвалидов и лиц с ОВЗ с нарушениями слуха:</w:t>
      </w:r>
    </w:p>
    <w:p w:rsidR="00DB033A" w:rsidRPr="00D32C65" w:rsidRDefault="00DB033A" w:rsidP="00CB21E7">
      <w:pPr>
        <w:keepNext/>
        <w:keepLines/>
        <w:numPr>
          <w:ilvl w:val="0"/>
          <w:numId w:val="4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ученика с нарушением слуха</w:t>
      </w:r>
    </w:p>
    <w:p w:rsidR="00DB033A" w:rsidRPr="00D32C65" w:rsidRDefault="00DB033A" w:rsidP="00CB21E7">
      <w:pPr>
        <w:keepNext/>
        <w:keepLines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42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Стационарная информационная индукционная система для слабослышащих</w:t>
      </w:r>
    </w:p>
    <w:p w:rsidR="00DB033A" w:rsidRDefault="00DB033A" w:rsidP="00CB21E7">
      <w:pPr>
        <w:keepNext/>
        <w:keepLines/>
        <w:spacing w:after="0" w:line="240" w:lineRule="auto"/>
        <w:contextualSpacing/>
      </w:pPr>
    </w:p>
    <w:p w:rsidR="00DB033A" w:rsidRDefault="00DB033A" w:rsidP="00CB21E7">
      <w:pPr>
        <w:keepNext/>
        <w:keepLines/>
        <w:spacing w:after="0" w:line="240" w:lineRule="auto"/>
        <w:contextualSpacing/>
      </w:pPr>
    </w:p>
    <w:p w:rsidR="00DB033A" w:rsidRPr="00221585" w:rsidRDefault="00DB033A" w:rsidP="00CB21E7">
      <w:pPr>
        <w:pStyle w:val="ConsPlusNormal"/>
        <w:keepNext/>
        <w:keepLines/>
        <w:widowControl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b/>
          <w:sz w:val="28"/>
          <w:szCs w:val="28"/>
        </w:rPr>
        <w:t>5.4. Требования к организации практики обучающихся инвалидов и обучающихся с ограниченными возможностями здоровья</w:t>
      </w:r>
      <w:r w:rsidRPr="00221585">
        <w:rPr>
          <w:rFonts w:ascii="Times New Roman" w:hAnsi="Times New Roman" w:cs="Times New Roman"/>
          <w:sz w:val="28"/>
          <w:szCs w:val="28"/>
        </w:rPr>
        <w:t>.</w:t>
      </w:r>
    </w:p>
    <w:p w:rsidR="00DB033A" w:rsidRPr="00221585" w:rsidRDefault="00DB033A" w:rsidP="00CB21E7">
      <w:pPr>
        <w:pStyle w:val="ConsPlusNormal"/>
        <w:keepNext/>
        <w:keepLines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33A" w:rsidRPr="00221585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Практика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</w:t>
      </w:r>
    </w:p>
    <w:p w:rsidR="00DB033A" w:rsidRPr="00221585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lastRenderedPageBreak/>
        <w:t>Для адаптированной образовательной программы реализуются все виды практик, предусмотренные в соответствующем ФГОС СПО по профессии/специальности.</w:t>
      </w:r>
    </w:p>
    <w:p w:rsidR="00DB033A" w:rsidRPr="00221585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по каждому виду практики определяются локальными актами ГБПОУ РО «НКПТиУ».</w:t>
      </w:r>
    </w:p>
    <w:p w:rsidR="00DB033A" w:rsidRPr="00C91FFF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форма проведения практики устанавливается образовательной о</w:t>
      </w:r>
      <w:r w:rsidRPr="00C91FFF">
        <w:rPr>
          <w:rFonts w:ascii="Times New Roman" w:hAnsi="Times New Roman" w:cs="Times New Roman"/>
          <w:sz w:val="28"/>
          <w:szCs w:val="28"/>
        </w:rPr>
        <w:t>рганизацией с учетом особенностей психофизического развития, индивидуальных возможностей и состояния здоровья.</w:t>
      </w:r>
    </w:p>
    <w:p w:rsidR="00DB033A" w:rsidRPr="00C91FFF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При определении мест прохождения учебной и производственных практик обучающимся инвалидом учитыва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C91FFF">
        <w:rPr>
          <w:rFonts w:ascii="Times New Roman" w:hAnsi="Times New Roman" w:cs="Times New Roman"/>
          <w:sz w:val="28"/>
          <w:szCs w:val="28"/>
        </w:rPr>
        <w:t xml:space="preserve">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DB033A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 xml:space="preserve">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требованиями, утвержденными приказом Министерства труда России от 19 ноября 2013 года N 685н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C91FFF">
        <w:rPr>
          <w:rFonts w:ascii="Times New Roman" w:hAnsi="Times New Roman" w:cs="Times New Roman"/>
          <w:sz w:val="28"/>
          <w:szCs w:val="28"/>
        </w:rPr>
        <w:t>.</w:t>
      </w:r>
    </w:p>
    <w:p w:rsidR="00DB033A" w:rsidRDefault="00DB033A" w:rsidP="00CB21E7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3A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CC2">
        <w:rPr>
          <w:rFonts w:ascii="Times New Roman" w:hAnsi="Times New Roman" w:cs="Times New Roman"/>
          <w:b/>
          <w:sz w:val="28"/>
          <w:szCs w:val="28"/>
        </w:rPr>
        <w:t>5.5. Характеристика социокультурной среды колледжа, обеспечивающ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13C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социальную </w:t>
      </w:r>
      <w:r w:rsidRPr="00313CC2">
        <w:rPr>
          <w:rFonts w:ascii="Times New Roman" w:hAnsi="Times New Roman" w:cs="Times New Roman"/>
          <w:b/>
          <w:sz w:val="28"/>
          <w:szCs w:val="28"/>
        </w:rPr>
        <w:t>адаптацию обучающихся инвалидов и обучающихся с ограниченными 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B033A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33A" w:rsidRPr="00313CC2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 xml:space="preserve">колледже сформирована благоприятная социокультурная среда, обеспечивающая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социальной адаптации и </w:t>
      </w:r>
      <w:r w:rsidRPr="00313CC2">
        <w:rPr>
          <w:rFonts w:ascii="Times New Roman" w:hAnsi="Times New Roman" w:cs="Times New Roman"/>
          <w:sz w:val="28"/>
          <w:szCs w:val="28"/>
        </w:rPr>
        <w:t>формирования общих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>обучающихся инвалидов и обучающихся с ограниченными возможностями здоровья, всестороннего развития личности, а также непосредственно способствующая освоению АППССЗ соответствующего направления подготовки.</w:t>
      </w:r>
    </w:p>
    <w:p w:rsidR="00DB033A" w:rsidRPr="00313CC2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Одним из важнейших направлений развития социокультурной среды является создание в колледже психологически безопасного климата, способствующего укреплению  психосоматического благополучия студентов с ОВЗ</w:t>
      </w:r>
      <w:r>
        <w:rPr>
          <w:rFonts w:ascii="Times New Roman" w:hAnsi="Times New Roman" w:cs="Times New Roman"/>
          <w:sz w:val="28"/>
          <w:szCs w:val="28"/>
        </w:rPr>
        <w:t xml:space="preserve"> и инвалидов </w:t>
      </w:r>
      <w:r w:rsidRPr="00313CC2">
        <w:rPr>
          <w:rFonts w:ascii="Times New Roman" w:hAnsi="Times New Roman" w:cs="Times New Roman"/>
          <w:sz w:val="28"/>
          <w:szCs w:val="28"/>
        </w:rPr>
        <w:t xml:space="preserve"> и успешной адаптации их к условиям обучения. Для этого осуществляется комплексный подход к проблеме адаптации детей с ограниченными возможностями здоровья к условиям обучении в колледже, предполагающий организацию целенаправленного психолого-педагогического воздействия на процесс адаптации студентов с особыми образовательными потребностям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DB033A" w:rsidRPr="00313CC2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lastRenderedPageBreak/>
        <w:t xml:space="preserve"> Основные аспекты социокультурной среды колледжа отражены в концепции воспитательной работы, необходимость разработки которой обусловлена потребностями инновации содержания воспитания, упорядочения стихийной социализации студенческой молодежи, а также требованиями модернизации системы образования. </w:t>
      </w:r>
    </w:p>
    <w:p w:rsidR="00DB033A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Особое внимание руководства колледжа, преподавательского состава и учебно-вспомогательного персонала сосредоточено на проблемах подготовки профессионально и культурно ориентированной личности, обладающей мировоззренческим потенциалом, способностями к интеллектуальному и социальному творчеству, владеющей устойчивыми умениями и навыками выполнения профессиональных обязанностей. Для этого в колледже созданы условия для таких направлений воспитания, как гражданско-патриотическое, профессионально-трудовое, правовое, духовно-нравственное, культурно-эстетическое, экологическое и спортивно-оздоровительное. </w:t>
      </w:r>
    </w:p>
    <w:p w:rsidR="00DB033A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9360B">
        <w:rPr>
          <w:rFonts w:ascii="Times New Roman" w:hAnsi="Times New Roman" w:cs="Times New Roman"/>
          <w:sz w:val="28"/>
          <w:szCs w:val="28"/>
        </w:rPr>
        <w:t xml:space="preserve"> целью обеспечения благо</w:t>
      </w:r>
      <w:r w:rsidRPr="00313CC2">
        <w:rPr>
          <w:rFonts w:ascii="Times New Roman" w:hAnsi="Times New Roman" w:cs="Times New Roman"/>
          <w:sz w:val="28"/>
          <w:szCs w:val="28"/>
        </w:rPr>
        <w:t xml:space="preserve">приятного психологического климата в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313CC2">
        <w:rPr>
          <w:rFonts w:ascii="Times New Roman" w:hAnsi="Times New Roman" w:cs="Times New Roman"/>
          <w:sz w:val="28"/>
          <w:szCs w:val="28"/>
        </w:rPr>
        <w:t>группах и учебном заведении в целом производится регулярное оказание помощи каждому студенту с ОВЗ в формировании у него активной жизненной позиции, жизненной стойкости, адекватного отношения к себе и окружающим и позитивному отношению к миру и жизни в целом, развитие толерантности по отношению к людям с ОВЗ и способности к рефлексии у всех участников образовательного процесса.</w:t>
      </w:r>
    </w:p>
    <w:p w:rsidR="00DB033A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В колледже созданы условия для формирования компетенций социального взаимодействия, самоорганизации и самоуправления, системно-деятельностного характера, активно работает студенческое самоуправление.</w:t>
      </w:r>
    </w:p>
    <w:p w:rsidR="00DB033A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Большое внимание в колледже уделяется творческой и исследовательской работе студентов как основному источнику формирования профессиональных компетенций. </w:t>
      </w:r>
    </w:p>
    <w:p w:rsidR="00DB033A" w:rsidRPr="0079360B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Студенты активно участвуют в конкурсах различного уровня, представляя свои работы.</w:t>
      </w:r>
    </w:p>
    <w:p w:rsidR="00DB033A" w:rsidRPr="0079360B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Колледж стал частью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чемпионата 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конкурсов профессионального мастерства для людей с инвалидностью и ограниченными возможностями здоровья «Абилимпикс»,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целью которых является 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ение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эффективн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 профессиональн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ориентаци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мотиваци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людей с инвалидностью к получению профессионального образования, содействие их трудоустройству и социокультурной инклюзии в обществе.</w:t>
      </w:r>
      <w:r w:rsidRPr="0079360B">
        <w:rPr>
          <w:rFonts w:ascii="Cambria Math" w:hAnsi="Cambria Math" w:cs="Times New Roman"/>
          <w:sz w:val="26"/>
          <w:szCs w:val="26"/>
          <w:shd w:val="clear" w:color="auto" w:fill="FFFFFF"/>
        </w:rPr>
        <w:t>​</w:t>
      </w:r>
    </w:p>
    <w:p w:rsidR="00DB033A" w:rsidRPr="00313CC2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В колледже созданы условия для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 xml:space="preserve">развития студентов, сформирована благоприятная культурная среда. В настоящее время в колледже работают: студенческий клуб, студенческий театр, Пушкинский клуб-музей «Зеленая лампа», центр досуга, клуб интернациональной дружбы «Меридиан», ВСЦ «Донцы». </w:t>
      </w:r>
    </w:p>
    <w:p w:rsidR="00DB033A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Активно проводится работа по пропаганде здорового образа жизни.  Традиционными стали акции студентов и преподавателей о вреде курения, против наркомании. Активно развивается спортивная жизнь. Традиционные ежегодные спортивные мероприятия: Спартакиада, «День здоровья», соревнования по волейболу, баскетболу, по футболу и другим видам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33A" w:rsidRPr="0079360B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lastRenderedPageBreak/>
        <w:t xml:space="preserve">В колледже создана комплексная система формирования у студентов активной жизненной позиции, гражданского самосознания, толерантности, социальной активности, самоорганизации и самоуправления.  </w:t>
      </w:r>
    </w:p>
    <w:p w:rsidR="00DB033A" w:rsidRPr="0079360B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 xml:space="preserve">Формирование и развитие общих компетенций выпускников осуществляется на основе органического взаимодействия учебного и воспитательного процессов, а также в ходе реализации образовательных программ, и программ целенаправленного воспитания во внеурочное время. При этом вовлечение обучающихся в творческую деятельность, органически связанную с её профессиональным становлением, т.е. в научно-исследовательскую, конструкторскую, проектную работу, является одним из наиболее радикальных способов воспитания студенческой молодежи, позволяющим эффективно решать широкий спектр воспитательных задач. </w:t>
      </w:r>
    </w:p>
    <w:p w:rsidR="00DB033A" w:rsidRPr="0079360B" w:rsidRDefault="00DB033A" w:rsidP="00CB21E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Воспитательный аспект студенческого творчества имеет также большое значение и в деле формирования личных качеств будущего специалиста. Постоянный творческий настрой, жажда знаний, обстановка напряженного научного поиска способствуют воспитанию у студентов высокой культуры мышления. Они пробуждают у них подлинную сознательность и активность в выборе и проведении определенных решений, стремление к проникновению в сущность вещей, а именно эти качества столь необходимы современному специалисту.</w:t>
      </w:r>
    </w:p>
    <w:p w:rsidR="00DB033A" w:rsidRDefault="00DB033A" w:rsidP="00CB21E7">
      <w:pPr>
        <w:keepNext/>
        <w:keepLines/>
        <w:spacing w:after="0" w:line="240" w:lineRule="auto"/>
        <w:contextualSpacing/>
      </w:pPr>
    </w:p>
    <w:sectPr w:rsidR="00DB033A" w:rsidSect="002A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6A7" w:rsidRDefault="00C916A7" w:rsidP="00DB033A">
      <w:pPr>
        <w:spacing w:after="0" w:line="240" w:lineRule="auto"/>
      </w:pPr>
      <w:r>
        <w:separator/>
      </w:r>
    </w:p>
  </w:endnote>
  <w:endnote w:type="continuationSeparator" w:id="1">
    <w:p w:rsidR="00C916A7" w:rsidRDefault="00C916A7" w:rsidP="00DB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6A7" w:rsidRDefault="00C916A7" w:rsidP="00DB033A">
      <w:pPr>
        <w:spacing w:after="0" w:line="240" w:lineRule="auto"/>
      </w:pPr>
      <w:r>
        <w:separator/>
      </w:r>
    </w:p>
  </w:footnote>
  <w:footnote w:type="continuationSeparator" w:id="1">
    <w:p w:rsidR="00C916A7" w:rsidRDefault="00C916A7" w:rsidP="00DB033A">
      <w:pPr>
        <w:spacing w:after="0" w:line="240" w:lineRule="auto"/>
      </w:pPr>
      <w:r>
        <w:continuationSeparator/>
      </w:r>
    </w:p>
  </w:footnote>
  <w:footnote w:id="2">
    <w:p w:rsidR="00DB033A" w:rsidRPr="00DA6506" w:rsidRDefault="00DB033A" w:rsidP="00DB033A">
      <w:pPr>
        <w:pStyle w:val="a4"/>
        <w:jc w:val="both"/>
      </w:pPr>
      <w:r w:rsidRPr="001C358D">
        <w:rPr>
          <w:rStyle w:val="a6"/>
          <w:color w:val="FF0000"/>
        </w:rPr>
        <w:footnoteRef/>
      </w:r>
      <w:r w:rsidRPr="001C358D">
        <w:rPr>
          <w:color w:val="FF0000"/>
        </w:rPr>
        <w:t xml:space="preserve"> </w:t>
      </w:r>
      <w:r w:rsidRPr="00DA6506">
        <w:t>Приказ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</w:t>
      </w:r>
    </w:p>
  </w:footnote>
  <w:footnote w:id="3">
    <w:p w:rsidR="00DB033A" w:rsidRPr="001C358D" w:rsidRDefault="00DB033A" w:rsidP="00DB033A">
      <w:pPr>
        <w:pStyle w:val="a4"/>
        <w:jc w:val="both"/>
      </w:pPr>
      <w:r w:rsidRPr="001C358D">
        <w:rPr>
          <w:rStyle w:val="a6"/>
        </w:rPr>
        <w:footnoteRef/>
      </w:r>
      <w:r w:rsidRPr="001C358D">
        <w:t xml:space="preserve">Приказ Минтруда России от 19 ноября 2013 года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 (зарегистрирован Министерством юстиции Российской Федерации 2 апреля 2014 г., регистрационный N 31801)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A8D"/>
    <w:multiLevelType w:val="hybridMultilevel"/>
    <w:tmpl w:val="2038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E3460"/>
    <w:multiLevelType w:val="hybridMultilevel"/>
    <w:tmpl w:val="03BE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D75A2"/>
    <w:multiLevelType w:val="hybridMultilevel"/>
    <w:tmpl w:val="201A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610E4"/>
    <w:multiLevelType w:val="hybridMultilevel"/>
    <w:tmpl w:val="6E0082C4"/>
    <w:lvl w:ilvl="0" w:tplc="DAB6F326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D63CD"/>
    <w:multiLevelType w:val="hybridMultilevel"/>
    <w:tmpl w:val="180AAF34"/>
    <w:lvl w:ilvl="0" w:tplc="0C9E7EEC">
      <w:start w:val="1"/>
      <w:numFmt w:val="decimal"/>
      <w:lvlText w:val="%1."/>
      <w:lvlJc w:val="left"/>
      <w:pPr>
        <w:tabs>
          <w:tab w:val="num" w:pos="1083"/>
        </w:tabs>
        <w:ind w:left="11" w:firstLine="709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33A"/>
    <w:rsid w:val="00153997"/>
    <w:rsid w:val="0015428B"/>
    <w:rsid w:val="002A2097"/>
    <w:rsid w:val="00426E9C"/>
    <w:rsid w:val="004E176D"/>
    <w:rsid w:val="00552656"/>
    <w:rsid w:val="006D46C2"/>
    <w:rsid w:val="008E434C"/>
    <w:rsid w:val="009128A2"/>
    <w:rsid w:val="009E5587"/>
    <w:rsid w:val="009F0891"/>
    <w:rsid w:val="00A332D0"/>
    <w:rsid w:val="00BD6696"/>
    <w:rsid w:val="00C916A7"/>
    <w:rsid w:val="00CB21E7"/>
    <w:rsid w:val="00DB033A"/>
    <w:rsid w:val="00F6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033A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03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rsid w:val="00DB0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033A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rsid w:val="00DB03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6348</Words>
  <Characters>36185</Characters>
  <Application>Microsoft Office Word</Application>
  <DocSecurity>0</DocSecurity>
  <Lines>301</Lines>
  <Paragraphs>84</Paragraphs>
  <ScaleCrop>false</ScaleCrop>
  <Company/>
  <LinksUpToDate>false</LinksUpToDate>
  <CharactersWithSpaces>42449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Сотрудник</cp:lastModifiedBy>
  <cp:revision>10</cp:revision>
  <dcterms:created xsi:type="dcterms:W3CDTF">2018-10-03T12:55:00Z</dcterms:created>
  <dcterms:modified xsi:type="dcterms:W3CDTF">2018-10-04T06:46:00Z</dcterms:modified>
</cp:coreProperties>
</file>